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6089" w14:textId="554D172B" w:rsidR="008049FA" w:rsidRPr="005C3580" w:rsidRDefault="008049FA" w:rsidP="008049FA">
      <w:pPr>
        <w:jc w:val="center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5C3580">
        <w:rPr>
          <w:rFonts w:ascii="Calibri" w:hAnsi="Calibri" w:cs="Calibri"/>
          <w:b/>
          <w:i/>
          <w:color w:val="262626" w:themeColor="text1" w:themeTint="D9"/>
          <w:sz w:val="32"/>
        </w:rPr>
        <w:t xml:space="preserve">Revista </w:t>
      </w:r>
      <w:r w:rsidR="0027431A">
        <w:rPr>
          <w:rFonts w:ascii="Calibri" w:hAnsi="Calibri" w:cs="Calibri"/>
          <w:b/>
          <w:i/>
          <w:color w:val="262626" w:themeColor="text1" w:themeTint="D9"/>
          <w:sz w:val="32"/>
        </w:rPr>
        <w:t>Eleuthera</w:t>
      </w:r>
    </w:p>
    <w:p w14:paraId="4EA11147" w14:textId="77777777" w:rsidR="008049FA" w:rsidRPr="005C3580" w:rsidRDefault="008049FA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5C3580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1420C2C3" w14:textId="77777777" w:rsidR="009D142F" w:rsidRPr="005C3580" w:rsidRDefault="009D142F" w:rsidP="008049FA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8049FA" w:rsidRPr="005C3580" w14:paraId="21A2020F" w14:textId="77777777" w:rsidTr="008049FA">
        <w:trPr>
          <w:trHeight w:val="150"/>
        </w:trPr>
        <w:tc>
          <w:tcPr>
            <w:tcW w:w="2410" w:type="dxa"/>
            <w:vAlign w:val="center"/>
          </w:tcPr>
          <w:p w14:paraId="47DC70E1" w14:textId="77777777" w:rsidR="008049FA" w:rsidRPr="005C3580" w:rsidRDefault="008049FA" w:rsidP="00DD595B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EE350DC" w14:textId="77777777" w:rsidR="008049FA" w:rsidRPr="005C3580" w:rsidRDefault="008049FA" w:rsidP="00DD595B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5F35AFEC" w14:textId="77777777" w:rsidR="008049FA" w:rsidRPr="005C3580" w:rsidRDefault="008049FA" w:rsidP="008049FA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29AACC99" w14:textId="6E177246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(es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1877D796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8964C57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8FB7DF2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731B8CAB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</w:t>
      </w:r>
      <w:r w:rsidRPr="00331CBE">
        <w:rPr>
          <w:rFonts w:asciiTheme="majorHAnsi" w:hAnsiTheme="majorHAnsi" w:cstheme="majorHAnsi"/>
          <w:color w:val="262626" w:themeColor="text1" w:themeTint="D9"/>
          <w:sz w:val="20"/>
        </w:rPr>
        <w:t xml:space="preserve">documento </w:t>
      </w:r>
      <w:r w:rsidRPr="00331CBE">
        <w:rPr>
          <w:rFonts w:asciiTheme="majorHAnsi" w:hAnsiTheme="majorHAnsi" w:cstheme="majorHAnsi"/>
          <w:i/>
          <w:color w:val="262626" w:themeColor="text1" w:themeTint="D9"/>
          <w:sz w:val="20"/>
        </w:rPr>
        <w:t>resalte en amarillo</w:t>
      </w:r>
      <w:r w:rsidRPr="00331CBE">
        <w:rPr>
          <w:rFonts w:asciiTheme="majorHAnsi" w:hAnsiTheme="majorHAnsi" w:cstheme="majorHAnsi"/>
          <w:color w:val="262626" w:themeColor="text1" w:themeTint="D9"/>
          <w:sz w:val="20"/>
        </w:rPr>
        <w:t xml:space="preserve"> 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02F08193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5C3580" w:rsidRPr="005C3580" w14:paraId="1B48DFCB" w14:textId="77777777" w:rsidTr="008049FA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5FA784D8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8A04543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Resumen de la(s) observación(es)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778DF04E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5C3580" w:rsidRPr="005C3580" w14:paraId="406F0BF3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5BE212C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A0B7830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50EB629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3860D566" w14:textId="77777777" w:rsidTr="008049FA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7F2A46EF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F040F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2F97DEE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2B178328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5E77D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CD5DB3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3478DC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048452AC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400F6A47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A6CE9F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F5900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54E8B26D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3643F2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7D80E52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6AA0E05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A27821" w:rsidRPr="005C3580" w14:paraId="0F3D2F40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E11ECE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BACDBD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69738188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94A72DB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82515C5" w14:textId="77777777" w:rsidR="008049FA" w:rsidRPr="00A27821" w:rsidRDefault="008049FA" w:rsidP="008049FA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Observaci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ó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n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(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es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)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 xml:space="preserve"> NO acogidas u omitidas</w:t>
      </w:r>
    </w:p>
    <w:p w14:paraId="41C11B15" w14:textId="77777777" w:rsidR="00A27821" w:rsidRPr="00A27821" w:rsidRDefault="00A27821" w:rsidP="008049FA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5C3580" w:rsidRPr="005C3580" w14:paraId="21616FB6" w14:textId="77777777" w:rsidTr="005C3580">
        <w:trPr>
          <w:trHeight w:val="270"/>
        </w:trPr>
        <w:tc>
          <w:tcPr>
            <w:tcW w:w="4822" w:type="dxa"/>
            <w:vAlign w:val="center"/>
          </w:tcPr>
          <w:p w14:paraId="2838B97D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2330C77B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5C3580" w:rsidRPr="005C3580" w14:paraId="4A4ED88A" w14:textId="77777777" w:rsidTr="005C3580">
        <w:trPr>
          <w:trHeight w:val="1116"/>
        </w:trPr>
        <w:tc>
          <w:tcPr>
            <w:tcW w:w="4822" w:type="dxa"/>
          </w:tcPr>
          <w:p w14:paraId="32074B2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DB9759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4A0C4B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6C686B8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92B02D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219665F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792A0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5F93A" w14:textId="77777777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24C710C5" w14:textId="14DFCEE5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 w:rsidR="00896993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03DB2239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2AEDD61" w14:textId="77777777" w:rsidR="005C3580" w:rsidRPr="005C3580" w:rsidRDefault="005C3580" w:rsidP="005C3580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3F7A" w14:textId="77777777" w:rsidR="009A5059" w:rsidRDefault="009A5059" w:rsidP="00A242E1">
      <w:r>
        <w:separator/>
      </w:r>
    </w:p>
  </w:endnote>
  <w:endnote w:type="continuationSeparator" w:id="0">
    <w:p w14:paraId="0B8D557B" w14:textId="77777777" w:rsidR="009A5059" w:rsidRDefault="009A5059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F322" w14:textId="77777777" w:rsidR="009A5059" w:rsidRDefault="009A5059" w:rsidP="00A242E1">
      <w:r>
        <w:separator/>
      </w:r>
    </w:p>
  </w:footnote>
  <w:footnote w:type="continuationSeparator" w:id="0">
    <w:p w14:paraId="08E1DE6B" w14:textId="77777777" w:rsidR="009A5059" w:rsidRDefault="009A5059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77777777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77777777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38DB37C4" w:rsidR="00701D39" w:rsidRPr="007F2797" w:rsidRDefault="0027431A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rFonts w:ascii="Calibri" w:hAnsi="Calibri" w:cs="Calibri"/>
              <w:b/>
              <w:noProof/>
              <w:color w:val="4472C4" w:themeColor="accent5"/>
              <w:sz w:val="36"/>
              <w:szCs w:val="36"/>
              <w:lang w:val="es-CO" w:eastAsia="es-CO"/>
            </w:rPr>
            <w:drawing>
              <wp:inline distT="0" distB="0" distL="0" distR="0" wp14:anchorId="4CF72AAD" wp14:editId="43CF9B7F">
                <wp:extent cx="1623352" cy="395537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uthera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23" cy="434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0CBCE" w14:textId="77777777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5"/>
    <w:rsid w:val="00044DE4"/>
    <w:rsid w:val="001D74F0"/>
    <w:rsid w:val="001D7E91"/>
    <w:rsid w:val="001F7135"/>
    <w:rsid w:val="0027431A"/>
    <w:rsid w:val="002A24A7"/>
    <w:rsid w:val="002D472E"/>
    <w:rsid w:val="002E5EE7"/>
    <w:rsid w:val="00331CBE"/>
    <w:rsid w:val="003A5512"/>
    <w:rsid w:val="004B7AC5"/>
    <w:rsid w:val="005C3580"/>
    <w:rsid w:val="006D25B4"/>
    <w:rsid w:val="00701D39"/>
    <w:rsid w:val="00760EB5"/>
    <w:rsid w:val="007C7D41"/>
    <w:rsid w:val="007F510B"/>
    <w:rsid w:val="007F552E"/>
    <w:rsid w:val="008049FA"/>
    <w:rsid w:val="00873B12"/>
    <w:rsid w:val="008960BA"/>
    <w:rsid w:val="00896993"/>
    <w:rsid w:val="008F1269"/>
    <w:rsid w:val="0094168C"/>
    <w:rsid w:val="009A5059"/>
    <w:rsid w:val="009D142F"/>
    <w:rsid w:val="00A242E1"/>
    <w:rsid w:val="00A27821"/>
    <w:rsid w:val="00A61384"/>
    <w:rsid w:val="00B23F2E"/>
    <w:rsid w:val="00B93B75"/>
    <w:rsid w:val="00BA0BF1"/>
    <w:rsid w:val="00D72648"/>
    <w:rsid w:val="00DB1707"/>
    <w:rsid w:val="00E150DE"/>
    <w:rsid w:val="00EC69F0"/>
    <w:rsid w:val="00EF6638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07"/>
    <w:rsid w:val="00130673"/>
    <w:rsid w:val="001469DB"/>
    <w:rsid w:val="0033536D"/>
    <w:rsid w:val="003D1633"/>
    <w:rsid w:val="00481ED1"/>
    <w:rsid w:val="005A563F"/>
    <w:rsid w:val="006223B8"/>
    <w:rsid w:val="00A16607"/>
    <w:rsid w:val="00E45585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Formato_Evaluacion_Manuscritos_REVISTA_Es.dotx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Revista Latinoamericana de Estudios de Familia</cp:lastModifiedBy>
  <cp:revision>3</cp:revision>
  <dcterms:created xsi:type="dcterms:W3CDTF">2021-09-17T14:53:00Z</dcterms:created>
  <dcterms:modified xsi:type="dcterms:W3CDTF">2021-11-11T15:17:00Z</dcterms:modified>
</cp:coreProperties>
</file>